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0852A" w14:textId="77777777" w:rsidR="00D847C8" w:rsidRPr="00B85A81" w:rsidRDefault="00D847C8" w:rsidP="00D847C8">
      <w:pPr>
        <w:jc w:val="center"/>
        <w:rPr>
          <w:b/>
          <w:sz w:val="28"/>
          <w:lang w:val="es-CL"/>
        </w:rPr>
      </w:pPr>
    </w:p>
    <w:tbl>
      <w:tblPr>
        <w:tblStyle w:val="Tablaconcuadrcula"/>
        <w:tblW w:w="9686" w:type="dxa"/>
        <w:tblInd w:w="-289" w:type="dxa"/>
        <w:tblLook w:val="04A0" w:firstRow="1" w:lastRow="0" w:firstColumn="1" w:lastColumn="0" w:noHBand="0" w:noVBand="1"/>
      </w:tblPr>
      <w:tblGrid>
        <w:gridCol w:w="1970"/>
        <w:gridCol w:w="1776"/>
        <w:gridCol w:w="5940"/>
      </w:tblGrid>
      <w:tr w:rsidR="008A4CF6" w:rsidRPr="00B85A81" w14:paraId="21F245DA" w14:textId="10D42F51" w:rsidTr="00425B22">
        <w:trPr>
          <w:tblHeader/>
        </w:trPr>
        <w:tc>
          <w:tcPr>
            <w:tcW w:w="1970" w:type="dxa"/>
            <w:shd w:val="clear" w:color="auto" w:fill="BFBFBF" w:themeFill="background1" w:themeFillShade="BF"/>
            <w:vAlign w:val="center"/>
          </w:tcPr>
          <w:p w14:paraId="09C74BB8" w14:textId="3FF74FD1" w:rsidR="008A4CF6" w:rsidRPr="00B85A81" w:rsidRDefault="008A4CF6" w:rsidP="18FECBA4">
            <w:pPr>
              <w:jc w:val="center"/>
              <w:rPr>
                <w:b/>
                <w:bCs/>
                <w:sz w:val="26"/>
                <w:szCs w:val="26"/>
                <w:lang w:val="es-CL"/>
              </w:rPr>
            </w:pPr>
            <w:r w:rsidRPr="18FECBA4">
              <w:rPr>
                <w:b/>
                <w:bCs/>
                <w:sz w:val="26"/>
                <w:szCs w:val="26"/>
                <w:lang w:val="es-CL"/>
              </w:rPr>
              <w:t>Fecha</w:t>
            </w:r>
          </w:p>
        </w:tc>
        <w:tc>
          <w:tcPr>
            <w:tcW w:w="1776" w:type="dxa"/>
            <w:shd w:val="clear" w:color="auto" w:fill="BFBFBF" w:themeFill="background1" w:themeFillShade="BF"/>
          </w:tcPr>
          <w:p w14:paraId="7A7FCB62" w14:textId="5C4EC2BB" w:rsidR="008A4CF6" w:rsidRPr="00B85A81" w:rsidRDefault="008A4CF6" w:rsidP="18FECBA4">
            <w:pPr>
              <w:jc w:val="center"/>
              <w:rPr>
                <w:b/>
                <w:bCs/>
                <w:sz w:val="26"/>
                <w:szCs w:val="26"/>
                <w:lang w:val="es-CL"/>
              </w:rPr>
            </w:pPr>
            <w:r w:rsidRPr="18FECBA4">
              <w:rPr>
                <w:b/>
                <w:bCs/>
                <w:sz w:val="26"/>
                <w:szCs w:val="26"/>
                <w:lang w:val="es-CL"/>
              </w:rPr>
              <w:t>Responsable</w:t>
            </w:r>
          </w:p>
        </w:tc>
        <w:tc>
          <w:tcPr>
            <w:tcW w:w="5940" w:type="dxa"/>
            <w:shd w:val="clear" w:color="auto" w:fill="BFBFBF" w:themeFill="background1" w:themeFillShade="BF"/>
          </w:tcPr>
          <w:p w14:paraId="7558D02F" w14:textId="259250E8" w:rsidR="008A4CF6" w:rsidRPr="00B85A81" w:rsidRDefault="008A4CF6" w:rsidP="18FECBA4">
            <w:pPr>
              <w:jc w:val="center"/>
              <w:rPr>
                <w:b/>
                <w:bCs/>
                <w:sz w:val="26"/>
                <w:szCs w:val="26"/>
                <w:lang w:val="es-CL"/>
              </w:rPr>
            </w:pPr>
            <w:r w:rsidRPr="18FECBA4">
              <w:rPr>
                <w:b/>
                <w:bCs/>
                <w:sz w:val="26"/>
                <w:szCs w:val="26"/>
                <w:lang w:val="es-CL"/>
              </w:rPr>
              <w:t>Actividad</w:t>
            </w:r>
          </w:p>
        </w:tc>
      </w:tr>
      <w:tr w:rsidR="008A4CF6" w:rsidRPr="00B85A81" w14:paraId="4A61AD87" w14:textId="06F3390B" w:rsidTr="00425B22">
        <w:tc>
          <w:tcPr>
            <w:tcW w:w="1970" w:type="dxa"/>
            <w:vAlign w:val="center"/>
          </w:tcPr>
          <w:p w14:paraId="0D02FC16" w14:textId="4A91ABA0" w:rsidR="008A4CF6" w:rsidRPr="00C76D3D" w:rsidRDefault="008A4CF6" w:rsidP="18FECBA4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 w:rsidRPr="00C76D3D">
              <w:rPr>
                <w:color w:val="000000" w:themeColor="text1"/>
                <w:sz w:val="26"/>
                <w:szCs w:val="26"/>
                <w:lang w:val="es-CL"/>
              </w:rPr>
              <w:t>AGO</w:t>
            </w:r>
            <w:r w:rsidR="00425B22" w:rsidRPr="00C76D3D">
              <w:rPr>
                <w:color w:val="000000" w:themeColor="text1"/>
                <w:sz w:val="26"/>
                <w:szCs w:val="26"/>
                <w:lang w:val="es-CL"/>
              </w:rPr>
              <w:t>2026</w:t>
            </w:r>
          </w:p>
        </w:tc>
        <w:tc>
          <w:tcPr>
            <w:tcW w:w="1776" w:type="dxa"/>
            <w:vAlign w:val="center"/>
          </w:tcPr>
          <w:p w14:paraId="3C1CB75E" w14:textId="4331FC12" w:rsidR="008A4CF6" w:rsidRPr="5F8854AC" w:rsidRDefault="0081424E" w:rsidP="18FECBA4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Academias</w:t>
            </w:r>
          </w:p>
        </w:tc>
        <w:tc>
          <w:tcPr>
            <w:tcW w:w="5940" w:type="dxa"/>
            <w:vAlign w:val="center"/>
          </w:tcPr>
          <w:p w14:paraId="5028B7A8" w14:textId="77777777" w:rsidR="008A4CF6" w:rsidRDefault="008A4CF6" w:rsidP="18FECBA4">
            <w:pPr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Difusión de manuales de orientación para los exámenes de selección al CREM y CRIM.</w:t>
            </w:r>
          </w:p>
          <w:p w14:paraId="43B4585E" w14:textId="3B33E017" w:rsidR="00A26A2F" w:rsidRPr="005D36EC" w:rsidRDefault="00A26A2F" w:rsidP="18FECBA4">
            <w:pPr>
              <w:rPr>
                <w:color w:val="000000" w:themeColor="text1"/>
                <w:sz w:val="26"/>
                <w:szCs w:val="26"/>
                <w:lang w:val="es-CL"/>
              </w:rPr>
            </w:pPr>
          </w:p>
        </w:tc>
      </w:tr>
      <w:tr w:rsidR="008A4CF6" w:rsidRPr="00B85A81" w14:paraId="1721093F" w14:textId="60B43FCC" w:rsidTr="00425B22">
        <w:tc>
          <w:tcPr>
            <w:tcW w:w="1970" w:type="dxa"/>
            <w:vAlign w:val="center"/>
          </w:tcPr>
          <w:p w14:paraId="2E5601E7" w14:textId="129A77EE" w:rsidR="008A4CF6" w:rsidRPr="00C76D3D" w:rsidRDefault="00425B22" w:rsidP="00D95B97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 w:rsidRPr="00C76D3D">
              <w:rPr>
                <w:color w:val="000000" w:themeColor="text1"/>
                <w:sz w:val="26"/>
                <w:szCs w:val="26"/>
                <w:lang w:val="es-CL"/>
              </w:rPr>
              <w:t>AGO-</w:t>
            </w:r>
            <w:r w:rsidR="00D95B97" w:rsidRPr="00C76D3D">
              <w:rPr>
                <w:color w:val="000000" w:themeColor="text1"/>
                <w:sz w:val="26"/>
                <w:szCs w:val="26"/>
                <w:lang w:val="es-CL"/>
              </w:rPr>
              <w:t>SEP</w:t>
            </w:r>
            <w:r w:rsidR="008A4CF6" w:rsidRPr="00C76D3D">
              <w:rPr>
                <w:color w:val="000000" w:themeColor="text1"/>
                <w:sz w:val="26"/>
                <w:szCs w:val="26"/>
                <w:lang w:val="es-CL"/>
              </w:rPr>
              <w:t>202</w:t>
            </w:r>
            <w:r w:rsidRPr="00C76D3D">
              <w:rPr>
                <w:color w:val="000000" w:themeColor="text1"/>
                <w:sz w:val="26"/>
                <w:szCs w:val="26"/>
                <w:lang w:val="es-CL"/>
              </w:rPr>
              <w:t>6</w:t>
            </w:r>
          </w:p>
        </w:tc>
        <w:tc>
          <w:tcPr>
            <w:tcW w:w="1776" w:type="dxa"/>
            <w:vAlign w:val="center"/>
          </w:tcPr>
          <w:p w14:paraId="1F82D41F" w14:textId="433BFFE1" w:rsidR="008A4CF6" w:rsidRPr="5F8854AC" w:rsidRDefault="0081424E" w:rsidP="18FECBA4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Academias</w:t>
            </w:r>
          </w:p>
        </w:tc>
        <w:tc>
          <w:tcPr>
            <w:tcW w:w="5940" w:type="dxa"/>
            <w:vAlign w:val="center"/>
          </w:tcPr>
          <w:p w14:paraId="2847F368" w14:textId="77777777" w:rsidR="008A4CF6" w:rsidRDefault="008A4CF6" w:rsidP="18FECBA4">
            <w:pPr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Videoconferencia con detalles del proceso de admisión.</w:t>
            </w:r>
          </w:p>
          <w:p w14:paraId="3A61011C" w14:textId="451A980D" w:rsidR="00A26A2F" w:rsidRPr="005D36EC" w:rsidRDefault="00A26A2F" w:rsidP="18FECBA4">
            <w:pPr>
              <w:rPr>
                <w:color w:val="000000" w:themeColor="text1"/>
                <w:sz w:val="26"/>
                <w:szCs w:val="26"/>
                <w:lang w:val="es-CL"/>
              </w:rPr>
            </w:pPr>
          </w:p>
        </w:tc>
      </w:tr>
      <w:tr w:rsidR="008A4CF6" w:rsidRPr="00B85A81" w14:paraId="3A9F1E74" w14:textId="6DA1ECC2" w:rsidTr="00425B22">
        <w:tc>
          <w:tcPr>
            <w:tcW w:w="1970" w:type="dxa"/>
            <w:vAlign w:val="center"/>
          </w:tcPr>
          <w:p w14:paraId="5FAB8467" w14:textId="4CA0B589" w:rsidR="008A4CF6" w:rsidRPr="00C76D3D" w:rsidRDefault="00425B22" w:rsidP="00425B22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 w:rsidRPr="00C76D3D">
              <w:rPr>
                <w:color w:val="000000" w:themeColor="text1"/>
                <w:sz w:val="26"/>
                <w:szCs w:val="26"/>
                <w:lang w:val="es-CL"/>
              </w:rPr>
              <w:t>AGO-</w:t>
            </w:r>
            <w:r w:rsidR="00D95B97" w:rsidRPr="00C76D3D">
              <w:rPr>
                <w:color w:val="000000" w:themeColor="text1"/>
                <w:sz w:val="26"/>
                <w:szCs w:val="26"/>
                <w:lang w:val="es-CL"/>
              </w:rPr>
              <w:t>SEP</w:t>
            </w:r>
            <w:r w:rsidR="008A4CF6" w:rsidRPr="00C76D3D">
              <w:rPr>
                <w:color w:val="000000" w:themeColor="text1"/>
                <w:sz w:val="26"/>
                <w:szCs w:val="26"/>
                <w:lang w:val="es-CL"/>
              </w:rPr>
              <w:t>202</w:t>
            </w:r>
            <w:r w:rsidRPr="00C76D3D">
              <w:rPr>
                <w:color w:val="000000" w:themeColor="text1"/>
                <w:sz w:val="26"/>
                <w:szCs w:val="26"/>
                <w:lang w:val="es-CL"/>
              </w:rPr>
              <w:t>6</w:t>
            </w:r>
          </w:p>
        </w:tc>
        <w:tc>
          <w:tcPr>
            <w:tcW w:w="1776" w:type="dxa"/>
            <w:vAlign w:val="center"/>
          </w:tcPr>
          <w:p w14:paraId="635CA4BA" w14:textId="46AB80C5" w:rsidR="008A4CF6" w:rsidRPr="5F8854AC" w:rsidRDefault="00A02E89" w:rsidP="18FECBA4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Postulantes</w:t>
            </w:r>
          </w:p>
        </w:tc>
        <w:tc>
          <w:tcPr>
            <w:tcW w:w="5940" w:type="dxa"/>
            <w:vAlign w:val="center"/>
          </w:tcPr>
          <w:p w14:paraId="3431B8FA" w14:textId="77777777" w:rsidR="008A4CF6" w:rsidRDefault="00425B22" w:rsidP="18FECBA4">
            <w:pPr>
              <w:rPr>
                <w:color w:val="000000" w:themeColor="text1"/>
                <w:sz w:val="26"/>
                <w:szCs w:val="26"/>
                <w:lang w:val="es-CL"/>
              </w:rPr>
            </w:pPr>
            <w:r>
              <w:rPr>
                <w:color w:val="000000" w:themeColor="text1"/>
                <w:sz w:val="26"/>
                <w:szCs w:val="26"/>
                <w:lang w:val="es-CL"/>
              </w:rPr>
              <w:t>R</w:t>
            </w:r>
            <w:r w:rsidR="008A4CF6" w:rsidRPr="18FECBA4">
              <w:rPr>
                <w:color w:val="000000" w:themeColor="text1"/>
                <w:sz w:val="26"/>
                <w:szCs w:val="26"/>
                <w:lang w:val="es-CL"/>
              </w:rPr>
              <w:t>ecepción de la “Carpeta del postulante”.</w:t>
            </w:r>
          </w:p>
          <w:p w14:paraId="51704DF7" w14:textId="6B519799" w:rsidR="00A26A2F" w:rsidRPr="005D36EC" w:rsidRDefault="00A26A2F" w:rsidP="18FECBA4">
            <w:pPr>
              <w:rPr>
                <w:color w:val="000000" w:themeColor="text1"/>
                <w:sz w:val="26"/>
                <w:szCs w:val="26"/>
                <w:lang w:val="es-CL"/>
              </w:rPr>
            </w:pPr>
          </w:p>
        </w:tc>
      </w:tr>
      <w:tr w:rsidR="008A4CF6" w:rsidRPr="00B85A81" w14:paraId="34207B9A" w14:textId="3D3957B6" w:rsidTr="00425B22">
        <w:tc>
          <w:tcPr>
            <w:tcW w:w="1970" w:type="dxa"/>
            <w:vAlign w:val="center"/>
          </w:tcPr>
          <w:p w14:paraId="36533024" w14:textId="4E6D3A4A" w:rsidR="008A4CF6" w:rsidRPr="00C76D3D" w:rsidRDefault="00425B22" w:rsidP="00425B22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 w:rsidRPr="00C76D3D">
              <w:rPr>
                <w:color w:val="000000" w:themeColor="text1"/>
                <w:sz w:val="26"/>
                <w:szCs w:val="26"/>
                <w:lang w:val="es-CL"/>
              </w:rPr>
              <w:t>AGO-</w:t>
            </w:r>
            <w:r w:rsidR="008A4CF6" w:rsidRPr="00C76D3D">
              <w:rPr>
                <w:color w:val="000000" w:themeColor="text1"/>
                <w:sz w:val="26"/>
                <w:szCs w:val="26"/>
                <w:lang w:val="es-CL"/>
              </w:rPr>
              <w:t>SEP202</w:t>
            </w:r>
            <w:r w:rsidRPr="00C76D3D">
              <w:rPr>
                <w:color w:val="000000" w:themeColor="text1"/>
                <w:sz w:val="26"/>
                <w:szCs w:val="26"/>
                <w:lang w:val="es-CL"/>
              </w:rPr>
              <w:t>6</w:t>
            </w:r>
          </w:p>
        </w:tc>
        <w:tc>
          <w:tcPr>
            <w:tcW w:w="1776" w:type="dxa"/>
            <w:vAlign w:val="center"/>
          </w:tcPr>
          <w:p w14:paraId="2FAA334C" w14:textId="2441A98A" w:rsidR="008A4CF6" w:rsidRPr="5F8854AC" w:rsidRDefault="0081424E" w:rsidP="18FECBA4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Academias</w:t>
            </w:r>
          </w:p>
        </w:tc>
        <w:tc>
          <w:tcPr>
            <w:tcW w:w="5940" w:type="dxa"/>
            <w:vAlign w:val="center"/>
          </w:tcPr>
          <w:p w14:paraId="691550C2" w14:textId="77777777" w:rsidR="008A4CF6" w:rsidRDefault="008A4CF6" w:rsidP="18FECBA4">
            <w:pPr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Procesamiento de información contenida en “Carpeta del postulante”.</w:t>
            </w:r>
          </w:p>
          <w:p w14:paraId="6D15D8E0" w14:textId="729213FA" w:rsidR="00A26A2F" w:rsidRPr="005D36EC" w:rsidRDefault="00A26A2F" w:rsidP="18FECBA4">
            <w:pPr>
              <w:rPr>
                <w:color w:val="000000" w:themeColor="text1"/>
                <w:sz w:val="26"/>
                <w:szCs w:val="26"/>
                <w:lang w:val="es-CL"/>
              </w:rPr>
            </w:pPr>
          </w:p>
        </w:tc>
      </w:tr>
      <w:tr w:rsidR="008A4CF6" w:rsidRPr="00B85A81" w14:paraId="449E879B" w14:textId="30FF0DA6" w:rsidTr="00425B22">
        <w:tc>
          <w:tcPr>
            <w:tcW w:w="1970" w:type="dxa"/>
            <w:vAlign w:val="center"/>
          </w:tcPr>
          <w:p w14:paraId="2A9E5CE7" w14:textId="3BDA397C" w:rsidR="008A4CF6" w:rsidRPr="00C76D3D" w:rsidRDefault="00425B22" w:rsidP="00425B22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 w:rsidRPr="00C76D3D">
              <w:rPr>
                <w:color w:val="000000" w:themeColor="text1"/>
                <w:sz w:val="26"/>
                <w:szCs w:val="26"/>
                <w:lang w:val="es-CL"/>
              </w:rPr>
              <w:t xml:space="preserve">Finales de </w:t>
            </w:r>
            <w:r w:rsidR="008A4CF6" w:rsidRPr="00C76D3D">
              <w:rPr>
                <w:color w:val="000000" w:themeColor="text1"/>
                <w:sz w:val="26"/>
                <w:szCs w:val="26"/>
                <w:lang w:val="es-CL"/>
              </w:rPr>
              <w:t>SEP202</w:t>
            </w:r>
            <w:r w:rsidRPr="00C76D3D">
              <w:rPr>
                <w:color w:val="000000" w:themeColor="text1"/>
                <w:sz w:val="26"/>
                <w:szCs w:val="26"/>
                <w:lang w:val="es-CL"/>
              </w:rPr>
              <w:t>6</w:t>
            </w:r>
          </w:p>
        </w:tc>
        <w:tc>
          <w:tcPr>
            <w:tcW w:w="1776" w:type="dxa"/>
            <w:vAlign w:val="center"/>
          </w:tcPr>
          <w:p w14:paraId="325FE35C" w14:textId="365D5400" w:rsidR="008A4CF6" w:rsidRPr="5F8854AC" w:rsidRDefault="0081424E" w:rsidP="18FECBA4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Academias</w:t>
            </w:r>
          </w:p>
        </w:tc>
        <w:tc>
          <w:tcPr>
            <w:tcW w:w="5940" w:type="dxa"/>
            <w:vAlign w:val="center"/>
          </w:tcPr>
          <w:p w14:paraId="23D656AE" w14:textId="77777777" w:rsidR="008A4CF6" w:rsidRDefault="00571BAC" w:rsidP="18FECBA4">
            <w:pPr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Se remite el</w:t>
            </w:r>
            <w:r w:rsidR="008A4CF6" w:rsidRPr="18FECBA4">
              <w:rPr>
                <w:color w:val="000000" w:themeColor="text1"/>
                <w:sz w:val="26"/>
                <w:szCs w:val="26"/>
                <w:lang w:val="es-CL"/>
              </w:rPr>
              <w:t xml:space="preserve"> listado de postulantes a la BINTE y DIVPER, para análisi</w:t>
            </w: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zar</w:t>
            </w:r>
            <w:r w:rsidR="008A4CF6" w:rsidRPr="18FECBA4">
              <w:rPr>
                <w:color w:val="000000" w:themeColor="text1"/>
                <w:sz w:val="26"/>
                <w:szCs w:val="26"/>
                <w:lang w:val="es-CL"/>
              </w:rPr>
              <w:t xml:space="preserve"> antecedentes e iniciar la evaluación psicolaboral, según corresponda.</w:t>
            </w:r>
          </w:p>
          <w:p w14:paraId="2F886A3B" w14:textId="71C814E4" w:rsidR="00A26A2F" w:rsidRPr="005D36EC" w:rsidRDefault="00A26A2F" w:rsidP="18FECBA4">
            <w:pPr>
              <w:rPr>
                <w:color w:val="000000" w:themeColor="text1"/>
                <w:sz w:val="26"/>
                <w:szCs w:val="26"/>
                <w:lang w:val="es-CL"/>
              </w:rPr>
            </w:pPr>
          </w:p>
        </w:tc>
      </w:tr>
      <w:tr w:rsidR="008A4CF6" w:rsidRPr="00B85A81" w14:paraId="2B14E6F3" w14:textId="29E04A33" w:rsidTr="00A26A2F">
        <w:tc>
          <w:tcPr>
            <w:tcW w:w="1970" w:type="dxa"/>
            <w:vAlign w:val="center"/>
          </w:tcPr>
          <w:p w14:paraId="0CAC08AA" w14:textId="7E4D5DED" w:rsidR="008A4CF6" w:rsidRPr="5F8854AC" w:rsidRDefault="00B945E5" w:rsidP="18FECBA4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>
              <w:rPr>
                <w:color w:val="000000" w:themeColor="text1"/>
                <w:sz w:val="26"/>
                <w:szCs w:val="26"/>
                <w:lang w:val="es-CL"/>
              </w:rPr>
              <w:t>Primera quincena</w:t>
            </w:r>
            <w:r w:rsidR="008A4CF6" w:rsidRPr="18FECBA4">
              <w:rPr>
                <w:color w:val="000000" w:themeColor="text1"/>
                <w:sz w:val="26"/>
                <w:szCs w:val="26"/>
                <w:lang w:val="es-CL"/>
              </w:rPr>
              <w:t xml:space="preserve"> de </w:t>
            </w:r>
            <w:r>
              <w:rPr>
                <w:color w:val="000000" w:themeColor="text1"/>
                <w:sz w:val="26"/>
                <w:szCs w:val="26"/>
                <w:lang w:val="es-CL"/>
              </w:rPr>
              <w:t>OCT</w:t>
            </w:r>
            <w:r w:rsidR="008A4CF6" w:rsidRPr="18FECBA4">
              <w:rPr>
                <w:color w:val="000000" w:themeColor="text1"/>
                <w:sz w:val="26"/>
                <w:szCs w:val="26"/>
                <w:lang w:val="es-CL"/>
              </w:rPr>
              <w:t>202</w:t>
            </w:r>
            <w:r w:rsidR="00425B22">
              <w:rPr>
                <w:color w:val="000000" w:themeColor="text1"/>
                <w:sz w:val="26"/>
                <w:szCs w:val="26"/>
                <w:lang w:val="es-CL"/>
              </w:rPr>
              <w:t>6</w:t>
            </w:r>
          </w:p>
        </w:tc>
        <w:tc>
          <w:tcPr>
            <w:tcW w:w="1776" w:type="dxa"/>
            <w:vAlign w:val="center"/>
          </w:tcPr>
          <w:p w14:paraId="20802A4D" w14:textId="605B9E01" w:rsidR="008A4CF6" w:rsidRPr="5F8854AC" w:rsidRDefault="00571BAC" w:rsidP="18FECBA4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DIVPER</w:t>
            </w:r>
          </w:p>
        </w:tc>
        <w:tc>
          <w:tcPr>
            <w:tcW w:w="5940" w:type="dxa"/>
          </w:tcPr>
          <w:p w14:paraId="597EB80F" w14:textId="2BAF5D18" w:rsidR="008A4CF6" w:rsidRPr="005D36EC" w:rsidRDefault="008A4CF6" w:rsidP="00A26A2F">
            <w:pPr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Departamento de Psicología</w:t>
            </w:r>
            <w:r w:rsidR="00571BAC" w:rsidRPr="18FECBA4">
              <w:rPr>
                <w:color w:val="000000" w:themeColor="text1"/>
                <w:sz w:val="26"/>
                <w:szCs w:val="26"/>
                <w:lang w:val="es-CL"/>
              </w:rPr>
              <w:t xml:space="preserve"> </w:t>
            </w: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ejecuta el examen psicolaboral.</w:t>
            </w:r>
          </w:p>
        </w:tc>
      </w:tr>
      <w:tr w:rsidR="00204BCB" w:rsidRPr="00B85A81" w14:paraId="0BC99C57" w14:textId="0E97A4E8" w:rsidTr="00425B22">
        <w:tc>
          <w:tcPr>
            <w:tcW w:w="1970" w:type="dxa"/>
            <w:vAlign w:val="center"/>
          </w:tcPr>
          <w:p w14:paraId="3CF323C3" w14:textId="550E93CC" w:rsidR="00204BCB" w:rsidRPr="5F8854AC" w:rsidRDefault="00425B22" w:rsidP="00425B22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>
              <w:rPr>
                <w:color w:val="000000" w:themeColor="text1"/>
                <w:sz w:val="26"/>
                <w:szCs w:val="26"/>
                <w:lang w:val="es-CL"/>
              </w:rPr>
              <w:t>Primera quincena de OCT2026</w:t>
            </w:r>
            <w:r w:rsidR="00204BCB" w:rsidRPr="18FECBA4">
              <w:rPr>
                <w:color w:val="000000" w:themeColor="text1"/>
                <w:sz w:val="26"/>
                <w:szCs w:val="26"/>
                <w:lang w:val="es-CL"/>
              </w:rPr>
              <w:t xml:space="preserve"> </w:t>
            </w:r>
          </w:p>
        </w:tc>
        <w:tc>
          <w:tcPr>
            <w:tcW w:w="1776" w:type="dxa"/>
            <w:vAlign w:val="center"/>
          </w:tcPr>
          <w:p w14:paraId="27642690" w14:textId="0ED6A1FE" w:rsidR="00204BCB" w:rsidRPr="5F8854AC" w:rsidRDefault="00204BCB" w:rsidP="18FECBA4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BINTE</w:t>
            </w:r>
          </w:p>
        </w:tc>
        <w:tc>
          <w:tcPr>
            <w:tcW w:w="5940" w:type="dxa"/>
            <w:vAlign w:val="center"/>
          </w:tcPr>
          <w:p w14:paraId="48C3F36E" w14:textId="77777777" w:rsidR="00204BCB" w:rsidRDefault="00204BCB" w:rsidP="18FECBA4">
            <w:pPr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Informa a la DIVEDUC el resultado de la evaluación de antecedentes personales, con copia informativa a la ACAGUE y ACAPOMIL, para determinar postulantes que pueden continuar el proceso de admisión.</w:t>
            </w:r>
          </w:p>
          <w:p w14:paraId="65FFCF93" w14:textId="70C821C2" w:rsidR="00A26A2F" w:rsidRPr="005D36EC" w:rsidRDefault="00A26A2F" w:rsidP="18FECBA4">
            <w:pPr>
              <w:rPr>
                <w:color w:val="000000" w:themeColor="text1"/>
                <w:sz w:val="26"/>
                <w:szCs w:val="26"/>
                <w:lang w:val="es-CL"/>
              </w:rPr>
            </w:pPr>
          </w:p>
        </w:tc>
      </w:tr>
      <w:tr w:rsidR="00204BCB" w:rsidRPr="00B85A81" w14:paraId="12BB9A29" w14:textId="4261BA45" w:rsidTr="00425B22">
        <w:tc>
          <w:tcPr>
            <w:tcW w:w="1970" w:type="dxa"/>
            <w:vAlign w:val="center"/>
          </w:tcPr>
          <w:p w14:paraId="70B789F6" w14:textId="4EEC5947" w:rsidR="00204BCB" w:rsidRPr="5F8854AC" w:rsidRDefault="00204BCB" w:rsidP="00425B22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Segunda quincena de OCT202</w:t>
            </w:r>
            <w:r w:rsidR="00425B22">
              <w:rPr>
                <w:color w:val="000000" w:themeColor="text1"/>
                <w:sz w:val="26"/>
                <w:szCs w:val="26"/>
                <w:lang w:val="es-CL"/>
              </w:rPr>
              <w:t>6</w:t>
            </w:r>
          </w:p>
        </w:tc>
        <w:tc>
          <w:tcPr>
            <w:tcW w:w="1776" w:type="dxa"/>
            <w:vAlign w:val="center"/>
          </w:tcPr>
          <w:p w14:paraId="2BD18622" w14:textId="25D6D29D" w:rsidR="00204BCB" w:rsidRPr="5F8854AC" w:rsidRDefault="00204BCB" w:rsidP="18FECBA4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DIVPER (Departamento de Psicología)</w:t>
            </w:r>
          </w:p>
        </w:tc>
        <w:tc>
          <w:tcPr>
            <w:tcW w:w="5940" w:type="dxa"/>
            <w:vAlign w:val="center"/>
          </w:tcPr>
          <w:p w14:paraId="6A7E2173" w14:textId="77777777" w:rsidR="00204BCB" w:rsidRDefault="00204BCB" w:rsidP="18FECBA4">
            <w:pPr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Remite resultados de la evaluación psicolaboral a la DIVEDUC, con copia informativa a la ACAGUE y ACAPOMIL.</w:t>
            </w:r>
          </w:p>
          <w:p w14:paraId="301290DE" w14:textId="205EA8CA" w:rsidR="00A26A2F" w:rsidRPr="005D36EC" w:rsidRDefault="00A26A2F" w:rsidP="18FECBA4">
            <w:pPr>
              <w:rPr>
                <w:color w:val="000000" w:themeColor="text1"/>
                <w:sz w:val="26"/>
                <w:szCs w:val="26"/>
                <w:lang w:val="es-CL"/>
              </w:rPr>
            </w:pPr>
          </w:p>
        </w:tc>
      </w:tr>
      <w:tr w:rsidR="00204BCB" w:rsidRPr="00B85A81" w14:paraId="55107B9E" w14:textId="3FB576DF" w:rsidTr="00A26A2F">
        <w:tc>
          <w:tcPr>
            <w:tcW w:w="1970" w:type="dxa"/>
            <w:vAlign w:val="center"/>
          </w:tcPr>
          <w:p w14:paraId="42C3B356" w14:textId="1D242FA2" w:rsidR="00204BCB" w:rsidRPr="5F8854AC" w:rsidRDefault="00204BCB" w:rsidP="18FECBA4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Primera quincena NOV202</w:t>
            </w:r>
            <w:r w:rsidR="00425B22">
              <w:rPr>
                <w:color w:val="000000" w:themeColor="text1"/>
                <w:sz w:val="26"/>
                <w:szCs w:val="26"/>
                <w:lang w:val="es-CL"/>
              </w:rPr>
              <w:t>6</w:t>
            </w:r>
          </w:p>
        </w:tc>
        <w:tc>
          <w:tcPr>
            <w:tcW w:w="1776" w:type="dxa"/>
            <w:vAlign w:val="center"/>
          </w:tcPr>
          <w:p w14:paraId="0475B320" w14:textId="5B8C342E" w:rsidR="00204BCB" w:rsidRPr="5F8854AC" w:rsidRDefault="004716BB" w:rsidP="18FECBA4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Academias</w:t>
            </w:r>
          </w:p>
        </w:tc>
        <w:tc>
          <w:tcPr>
            <w:tcW w:w="5940" w:type="dxa"/>
          </w:tcPr>
          <w:p w14:paraId="3491C654" w14:textId="5440DA59" w:rsidR="00204BCB" w:rsidRPr="005D36EC" w:rsidRDefault="004716BB" w:rsidP="00A26A2F">
            <w:pPr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R</w:t>
            </w:r>
            <w:r w:rsidR="00204BCB" w:rsidRPr="18FECBA4">
              <w:rPr>
                <w:color w:val="000000" w:themeColor="text1"/>
                <w:sz w:val="26"/>
                <w:szCs w:val="26"/>
                <w:lang w:val="es-CL"/>
              </w:rPr>
              <w:t>emiten el listado de postulantes a la DIVPER, para ser incluidos en la Resolución de Comando.</w:t>
            </w:r>
          </w:p>
        </w:tc>
      </w:tr>
      <w:tr w:rsidR="00204BCB" w:rsidRPr="00B85A81" w14:paraId="137E9A08" w14:textId="1D84FF8A" w:rsidTr="00425B22">
        <w:tc>
          <w:tcPr>
            <w:tcW w:w="1970" w:type="dxa"/>
            <w:vAlign w:val="center"/>
          </w:tcPr>
          <w:p w14:paraId="4BF9553A" w14:textId="3F775397" w:rsidR="00204BCB" w:rsidRPr="5F8854AC" w:rsidRDefault="00425B22" w:rsidP="18FECBA4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>
              <w:rPr>
                <w:color w:val="000000" w:themeColor="text1"/>
                <w:sz w:val="26"/>
                <w:szCs w:val="26"/>
                <w:lang w:val="es-CL"/>
              </w:rPr>
              <w:t xml:space="preserve">Finales de </w:t>
            </w:r>
            <w:r w:rsidR="00204BCB" w:rsidRPr="18FECBA4">
              <w:rPr>
                <w:color w:val="000000" w:themeColor="text1"/>
                <w:sz w:val="26"/>
                <w:szCs w:val="26"/>
                <w:lang w:val="es-CL"/>
              </w:rPr>
              <w:t>NOV202</w:t>
            </w:r>
            <w:r>
              <w:rPr>
                <w:color w:val="000000" w:themeColor="text1"/>
                <w:sz w:val="26"/>
                <w:szCs w:val="26"/>
                <w:lang w:val="es-CL"/>
              </w:rPr>
              <w:t>6</w:t>
            </w:r>
          </w:p>
        </w:tc>
        <w:tc>
          <w:tcPr>
            <w:tcW w:w="1776" w:type="dxa"/>
            <w:vAlign w:val="center"/>
          </w:tcPr>
          <w:p w14:paraId="4ACFF985" w14:textId="427CCA63" w:rsidR="00204BCB" w:rsidRPr="5F8854AC" w:rsidRDefault="009C6FC1" w:rsidP="18FECBA4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DIVPER</w:t>
            </w:r>
          </w:p>
        </w:tc>
        <w:tc>
          <w:tcPr>
            <w:tcW w:w="5940" w:type="dxa"/>
            <w:vAlign w:val="center"/>
          </w:tcPr>
          <w:p w14:paraId="4B2F940C" w14:textId="77777777" w:rsidR="00204BCB" w:rsidRDefault="00204BCB" w:rsidP="18FECBA4">
            <w:pPr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Resolución con los oficiales que pueden continuar en el proceso</w:t>
            </w:r>
            <w:r w:rsidR="006404E4" w:rsidRPr="18FECBA4">
              <w:rPr>
                <w:color w:val="000000" w:themeColor="text1"/>
                <w:sz w:val="26"/>
                <w:szCs w:val="26"/>
                <w:lang w:val="es-CL"/>
              </w:rPr>
              <w:t xml:space="preserve"> de admisión</w:t>
            </w: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.</w:t>
            </w:r>
          </w:p>
          <w:p w14:paraId="0602CD5F" w14:textId="03D63157" w:rsidR="00A26A2F" w:rsidRPr="005D36EC" w:rsidRDefault="00A26A2F" w:rsidP="18FECBA4">
            <w:pPr>
              <w:rPr>
                <w:color w:val="000000" w:themeColor="text1"/>
                <w:sz w:val="26"/>
                <w:szCs w:val="26"/>
                <w:lang w:val="es-CL"/>
              </w:rPr>
            </w:pPr>
          </w:p>
        </w:tc>
      </w:tr>
      <w:tr w:rsidR="00204BCB" w:rsidRPr="00B85A81" w14:paraId="6E4D6BCC" w14:textId="1B613923" w:rsidTr="00425B22">
        <w:tc>
          <w:tcPr>
            <w:tcW w:w="1970" w:type="dxa"/>
            <w:vAlign w:val="center"/>
          </w:tcPr>
          <w:p w14:paraId="25A95FFC" w14:textId="51B1919B" w:rsidR="00C56020" w:rsidRPr="5F8854AC" w:rsidRDefault="00425B22" w:rsidP="00425B22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>
              <w:rPr>
                <w:color w:val="000000" w:themeColor="text1"/>
                <w:sz w:val="26"/>
                <w:szCs w:val="26"/>
                <w:lang w:val="es-CL"/>
              </w:rPr>
              <w:t>Primera quincena DIC2026</w:t>
            </w:r>
            <w:r w:rsidR="00C56020" w:rsidRPr="18FECBA4">
              <w:rPr>
                <w:color w:val="000000" w:themeColor="text1"/>
                <w:sz w:val="26"/>
                <w:szCs w:val="26"/>
                <w:lang w:val="es-CL"/>
              </w:rPr>
              <w:t xml:space="preserve"> </w:t>
            </w:r>
          </w:p>
        </w:tc>
        <w:tc>
          <w:tcPr>
            <w:tcW w:w="1776" w:type="dxa"/>
            <w:vAlign w:val="center"/>
          </w:tcPr>
          <w:p w14:paraId="2F94ED5D" w14:textId="0A354F13" w:rsidR="00204BCB" w:rsidRPr="5F8854AC" w:rsidRDefault="005B4ACE" w:rsidP="18FECBA4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DOE</w:t>
            </w:r>
          </w:p>
        </w:tc>
        <w:tc>
          <w:tcPr>
            <w:tcW w:w="5940" w:type="dxa"/>
            <w:vAlign w:val="center"/>
          </w:tcPr>
          <w:p w14:paraId="30597BD2" w14:textId="77777777" w:rsidR="00204BCB" w:rsidRDefault="001B73B5" w:rsidP="18FECBA4">
            <w:pPr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Difundirá al CEDOC y DIVEDUC, con copia informativa a las Academias, la demanda de vacantes autorizadas para conformar los cursos.</w:t>
            </w:r>
          </w:p>
          <w:p w14:paraId="2CE00741" w14:textId="7B4F6819" w:rsidR="00A26A2F" w:rsidRPr="005D36EC" w:rsidRDefault="00A26A2F" w:rsidP="18FECBA4">
            <w:pPr>
              <w:rPr>
                <w:color w:val="000000" w:themeColor="text1"/>
                <w:sz w:val="26"/>
                <w:szCs w:val="26"/>
                <w:lang w:val="es-CL"/>
              </w:rPr>
            </w:pPr>
          </w:p>
        </w:tc>
      </w:tr>
      <w:tr w:rsidR="00204BCB" w:rsidRPr="00B85A81" w14:paraId="2D42B3E8" w14:textId="7B940F8E" w:rsidTr="00425B22">
        <w:tc>
          <w:tcPr>
            <w:tcW w:w="1970" w:type="dxa"/>
            <w:vAlign w:val="center"/>
          </w:tcPr>
          <w:p w14:paraId="08B0DF16" w14:textId="6C3586A8" w:rsidR="00204BCB" w:rsidRPr="5F8854AC" w:rsidRDefault="00425B22" w:rsidP="18FECBA4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>
              <w:rPr>
                <w:color w:val="000000" w:themeColor="text1"/>
                <w:sz w:val="26"/>
                <w:szCs w:val="26"/>
                <w:lang w:val="es-CL"/>
              </w:rPr>
              <w:t xml:space="preserve">Finales 1era quincena </w:t>
            </w:r>
            <w:r w:rsidR="00204BCB" w:rsidRPr="18FECBA4">
              <w:rPr>
                <w:color w:val="000000" w:themeColor="text1"/>
                <w:sz w:val="26"/>
                <w:szCs w:val="26"/>
                <w:lang w:val="es-CL"/>
              </w:rPr>
              <w:t>FEB202</w:t>
            </w:r>
            <w:r>
              <w:rPr>
                <w:color w:val="000000" w:themeColor="text1"/>
                <w:sz w:val="26"/>
                <w:szCs w:val="26"/>
                <w:lang w:val="es-CL"/>
              </w:rPr>
              <w:t>7</w:t>
            </w:r>
          </w:p>
        </w:tc>
        <w:tc>
          <w:tcPr>
            <w:tcW w:w="1776" w:type="dxa"/>
            <w:vAlign w:val="center"/>
          </w:tcPr>
          <w:p w14:paraId="1B750CA3" w14:textId="2D3E5706" w:rsidR="00204BCB" w:rsidRPr="5F8854AC" w:rsidRDefault="001C03F3" w:rsidP="18FECBA4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Comandantes de Unidades</w:t>
            </w:r>
            <w:r w:rsidR="00B72142" w:rsidRPr="18FECBA4">
              <w:rPr>
                <w:color w:val="000000" w:themeColor="text1"/>
                <w:sz w:val="26"/>
                <w:szCs w:val="26"/>
                <w:lang w:val="es-CL"/>
              </w:rPr>
              <w:t xml:space="preserve"> de Postulantes</w:t>
            </w:r>
          </w:p>
        </w:tc>
        <w:tc>
          <w:tcPr>
            <w:tcW w:w="5940" w:type="dxa"/>
            <w:vAlign w:val="center"/>
          </w:tcPr>
          <w:p w14:paraId="596820A9" w14:textId="77777777" w:rsidR="00204BCB" w:rsidRDefault="00204BCB" w:rsidP="18FECBA4">
            <w:pPr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Recepción de copia de las anotaciones de la hoja de vida y hoja de anotaciones profesionales y de seguridad mi</w:t>
            </w:r>
            <w:r w:rsidR="00425B22">
              <w:rPr>
                <w:color w:val="000000" w:themeColor="text1"/>
                <w:sz w:val="26"/>
                <w:szCs w:val="26"/>
                <w:lang w:val="es-CL"/>
              </w:rPr>
              <w:t>litar del período en curso (2026/2027</w:t>
            </w: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).</w:t>
            </w:r>
          </w:p>
          <w:p w14:paraId="274B848D" w14:textId="73F00120" w:rsidR="00A26A2F" w:rsidRPr="005D36EC" w:rsidRDefault="00A26A2F" w:rsidP="18FECBA4">
            <w:pPr>
              <w:rPr>
                <w:color w:val="000000" w:themeColor="text1"/>
                <w:sz w:val="26"/>
                <w:szCs w:val="26"/>
                <w:lang w:val="es-CL"/>
              </w:rPr>
            </w:pPr>
          </w:p>
        </w:tc>
      </w:tr>
      <w:tr w:rsidR="00F14910" w:rsidRPr="00B85A81" w14:paraId="226389E2" w14:textId="77777777" w:rsidTr="00A26A2F">
        <w:tc>
          <w:tcPr>
            <w:tcW w:w="1970" w:type="dxa"/>
            <w:vAlign w:val="center"/>
          </w:tcPr>
          <w:p w14:paraId="20559BA4" w14:textId="0A141404" w:rsidR="00F14910" w:rsidRPr="5F8854AC" w:rsidRDefault="00425B22" w:rsidP="00425B22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>
              <w:rPr>
                <w:color w:val="000000" w:themeColor="text1"/>
                <w:sz w:val="26"/>
                <w:szCs w:val="26"/>
                <w:lang w:val="es-CL"/>
              </w:rPr>
              <w:t xml:space="preserve">Primera semana </w:t>
            </w:r>
            <w:r w:rsidR="00F14910" w:rsidRPr="18FECBA4">
              <w:rPr>
                <w:color w:val="000000" w:themeColor="text1"/>
                <w:sz w:val="26"/>
                <w:szCs w:val="26"/>
                <w:lang w:val="es-CL"/>
              </w:rPr>
              <w:t>MAR202</w:t>
            </w:r>
            <w:r>
              <w:rPr>
                <w:color w:val="000000" w:themeColor="text1"/>
                <w:sz w:val="26"/>
                <w:szCs w:val="26"/>
                <w:lang w:val="es-CL"/>
              </w:rPr>
              <w:t>7</w:t>
            </w:r>
          </w:p>
        </w:tc>
        <w:tc>
          <w:tcPr>
            <w:tcW w:w="1776" w:type="dxa"/>
            <w:vAlign w:val="center"/>
          </w:tcPr>
          <w:p w14:paraId="0F40B2D4" w14:textId="7621001C" w:rsidR="00F14910" w:rsidRDefault="00F14910" w:rsidP="18FECBA4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ESCSERV ESCMIL</w:t>
            </w:r>
          </w:p>
        </w:tc>
        <w:tc>
          <w:tcPr>
            <w:tcW w:w="5940" w:type="dxa"/>
          </w:tcPr>
          <w:p w14:paraId="40193719" w14:textId="0630C42B" w:rsidR="00F14910" w:rsidRPr="005D36EC" w:rsidRDefault="00F14910" w:rsidP="00A26A2F">
            <w:pPr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Evaluación de PSFs.</w:t>
            </w:r>
          </w:p>
        </w:tc>
      </w:tr>
      <w:tr w:rsidR="00204BCB" w:rsidRPr="00B85A81" w14:paraId="334514CB" w14:textId="74AC8CE2" w:rsidTr="00A26A2F">
        <w:tc>
          <w:tcPr>
            <w:tcW w:w="1970" w:type="dxa"/>
            <w:vAlign w:val="center"/>
          </w:tcPr>
          <w:p w14:paraId="1BF05EA3" w14:textId="39070BEB" w:rsidR="00204BCB" w:rsidRPr="5F8854AC" w:rsidRDefault="00425B22" w:rsidP="00425B22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>
              <w:rPr>
                <w:color w:val="000000" w:themeColor="text1"/>
                <w:sz w:val="26"/>
                <w:szCs w:val="26"/>
                <w:lang w:val="es-CL"/>
              </w:rPr>
              <w:t xml:space="preserve">1era y 2da semana MAR </w:t>
            </w:r>
            <w:r w:rsidR="00204BCB" w:rsidRPr="18FECBA4">
              <w:rPr>
                <w:color w:val="000000" w:themeColor="text1"/>
                <w:sz w:val="26"/>
                <w:szCs w:val="26"/>
                <w:lang w:val="es-CL"/>
              </w:rPr>
              <w:t>MAR202</w:t>
            </w:r>
            <w:r>
              <w:rPr>
                <w:color w:val="000000" w:themeColor="text1"/>
                <w:sz w:val="26"/>
                <w:szCs w:val="26"/>
                <w:lang w:val="es-CL"/>
              </w:rPr>
              <w:t>7</w:t>
            </w:r>
          </w:p>
        </w:tc>
        <w:tc>
          <w:tcPr>
            <w:tcW w:w="1776" w:type="dxa"/>
            <w:vAlign w:val="center"/>
          </w:tcPr>
          <w:p w14:paraId="3CC58CFA" w14:textId="6A07D9AA" w:rsidR="00204BCB" w:rsidRPr="5F8854AC" w:rsidRDefault="00F14910" w:rsidP="18FECBA4">
            <w:pPr>
              <w:jc w:val="center"/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Academias</w:t>
            </w:r>
          </w:p>
        </w:tc>
        <w:tc>
          <w:tcPr>
            <w:tcW w:w="5940" w:type="dxa"/>
          </w:tcPr>
          <w:p w14:paraId="2EFF8A74" w14:textId="68F1CABB" w:rsidR="00204BCB" w:rsidRPr="005D36EC" w:rsidRDefault="00B72142" w:rsidP="00A26A2F">
            <w:pPr>
              <w:rPr>
                <w:color w:val="000000" w:themeColor="text1"/>
                <w:sz w:val="26"/>
                <w:szCs w:val="26"/>
                <w:lang w:val="es-CL"/>
              </w:rPr>
            </w:pPr>
            <w:r w:rsidRPr="18FECBA4">
              <w:rPr>
                <w:color w:val="000000" w:themeColor="text1"/>
                <w:sz w:val="26"/>
                <w:szCs w:val="26"/>
                <w:lang w:val="es-CL"/>
              </w:rPr>
              <w:t>Fase de exámenes presenciales</w:t>
            </w:r>
            <w:r w:rsidR="00204BCB" w:rsidRPr="18FECBA4">
              <w:rPr>
                <w:color w:val="000000" w:themeColor="text1"/>
                <w:sz w:val="26"/>
                <w:szCs w:val="26"/>
                <w:lang w:val="es-CL"/>
              </w:rPr>
              <w:t>.</w:t>
            </w:r>
          </w:p>
        </w:tc>
      </w:tr>
      <w:tr w:rsidR="00204BCB" w:rsidRPr="00B85A81" w14:paraId="102610B9" w14:textId="6A00513C" w:rsidTr="00425B22">
        <w:tc>
          <w:tcPr>
            <w:tcW w:w="1970" w:type="dxa"/>
            <w:vAlign w:val="center"/>
          </w:tcPr>
          <w:p w14:paraId="5D829395" w14:textId="025B8C3B" w:rsidR="00204BCB" w:rsidRPr="5F8854AC" w:rsidRDefault="00425B22" w:rsidP="18FECBA4">
            <w:pPr>
              <w:jc w:val="center"/>
              <w:rPr>
                <w:sz w:val="26"/>
                <w:szCs w:val="26"/>
                <w:lang w:val="es-CL"/>
              </w:rPr>
            </w:pPr>
            <w:r>
              <w:rPr>
                <w:sz w:val="26"/>
                <w:szCs w:val="26"/>
                <w:lang w:val="es-CL"/>
              </w:rPr>
              <w:t xml:space="preserve">2da semana </w:t>
            </w:r>
            <w:r w:rsidR="00204BCB" w:rsidRPr="18FECBA4">
              <w:rPr>
                <w:sz w:val="26"/>
                <w:szCs w:val="26"/>
                <w:lang w:val="es-CL"/>
              </w:rPr>
              <w:t>MAR202</w:t>
            </w:r>
            <w:r>
              <w:rPr>
                <w:sz w:val="26"/>
                <w:szCs w:val="26"/>
                <w:lang w:val="es-CL"/>
              </w:rPr>
              <w:t>7</w:t>
            </w:r>
          </w:p>
        </w:tc>
        <w:tc>
          <w:tcPr>
            <w:tcW w:w="1776" w:type="dxa"/>
            <w:vAlign w:val="center"/>
          </w:tcPr>
          <w:p w14:paraId="2178DA3D" w14:textId="06A292F2" w:rsidR="00204BCB" w:rsidRPr="5F8854AC" w:rsidRDefault="00A70605" w:rsidP="18FECBA4">
            <w:pPr>
              <w:jc w:val="center"/>
              <w:rPr>
                <w:sz w:val="26"/>
                <w:szCs w:val="26"/>
                <w:lang w:val="es-CL"/>
              </w:rPr>
            </w:pPr>
            <w:r w:rsidRPr="18FECBA4">
              <w:rPr>
                <w:sz w:val="26"/>
                <w:szCs w:val="26"/>
                <w:lang w:val="es-CL"/>
              </w:rPr>
              <w:t>Academias</w:t>
            </w:r>
          </w:p>
        </w:tc>
        <w:tc>
          <w:tcPr>
            <w:tcW w:w="5940" w:type="dxa"/>
            <w:vAlign w:val="center"/>
          </w:tcPr>
          <w:p w14:paraId="14F7C8FD" w14:textId="77777777" w:rsidR="00204BCB" w:rsidRDefault="00204BCB" w:rsidP="18FECBA4">
            <w:pPr>
              <w:rPr>
                <w:sz w:val="26"/>
                <w:szCs w:val="26"/>
                <w:lang w:val="es-CL"/>
              </w:rPr>
            </w:pPr>
            <w:r w:rsidRPr="18FECBA4">
              <w:rPr>
                <w:sz w:val="26"/>
                <w:szCs w:val="26"/>
                <w:lang w:val="es-CL"/>
              </w:rPr>
              <w:t>Remisión del listado de aceptados a la DIVPER, para ser nombrados alumnos de l</w:t>
            </w:r>
            <w:r w:rsidR="00A70605" w:rsidRPr="18FECBA4">
              <w:rPr>
                <w:sz w:val="26"/>
                <w:szCs w:val="26"/>
                <w:lang w:val="es-CL"/>
              </w:rPr>
              <w:t>os cursos</w:t>
            </w:r>
            <w:r w:rsidRPr="18FECBA4">
              <w:rPr>
                <w:sz w:val="26"/>
                <w:szCs w:val="26"/>
                <w:lang w:val="es-CL"/>
              </w:rPr>
              <w:t>.</w:t>
            </w:r>
          </w:p>
          <w:p w14:paraId="4625B4DC" w14:textId="0AB9CCF0" w:rsidR="00A26A2F" w:rsidRPr="005D36EC" w:rsidRDefault="00A26A2F" w:rsidP="18FECBA4">
            <w:pPr>
              <w:rPr>
                <w:sz w:val="26"/>
                <w:szCs w:val="26"/>
                <w:lang w:val="es-CL"/>
              </w:rPr>
            </w:pPr>
            <w:bookmarkStart w:id="0" w:name="_GoBack"/>
            <w:bookmarkEnd w:id="0"/>
          </w:p>
        </w:tc>
      </w:tr>
    </w:tbl>
    <w:p w14:paraId="1F5C5317" w14:textId="77777777" w:rsidR="00D847C8" w:rsidRPr="00A70605" w:rsidRDefault="00D847C8" w:rsidP="00A70605">
      <w:pPr>
        <w:rPr>
          <w:b/>
          <w:sz w:val="2"/>
          <w:szCs w:val="2"/>
          <w:lang w:val="es-CL"/>
        </w:rPr>
      </w:pPr>
    </w:p>
    <w:sectPr w:rsidR="00D847C8" w:rsidRPr="00A70605" w:rsidSect="00195D1B">
      <w:headerReference w:type="even" r:id="rId11"/>
      <w:headerReference w:type="default" r:id="rId12"/>
      <w:pgSz w:w="12242" w:h="18722" w:code="14"/>
      <w:pgMar w:top="1418" w:right="567" w:bottom="1134" w:left="2268" w:header="1418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7C789" w14:textId="77777777" w:rsidR="004A3E7E" w:rsidRDefault="004A3E7E" w:rsidP="009D758C">
      <w:r>
        <w:separator/>
      </w:r>
    </w:p>
  </w:endnote>
  <w:endnote w:type="continuationSeparator" w:id="0">
    <w:p w14:paraId="23E814E3" w14:textId="77777777" w:rsidR="004A3E7E" w:rsidRDefault="004A3E7E" w:rsidP="009D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D2C0A" w14:textId="77777777" w:rsidR="004A3E7E" w:rsidRDefault="004A3E7E" w:rsidP="009D758C">
      <w:r>
        <w:separator/>
      </w:r>
    </w:p>
  </w:footnote>
  <w:footnote w:type="continuationSeparator" w:id="0">
    <w:p w14:paraId="301C923F" w14:textId="77777777" w:rsidR="004A3E7E" w:rsidRDefault="004A3E7E" w:rsidP="009D7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55BD1" w14:textId="72C09916" w:rsidR="001B52E0" w:rsidRDefault="001B52E0">
    <w:pPr>
      <w:pStyle w:val="Encabezado"/>
    </w:pPr>
    <w:r>
      <w:rPr>
        <w:noProof/>
        <w:lang w:val="es-C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BDDDE5" wp14:editId="228F7F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14375" cy="438150"/>
              <wp:effectExtent l="0" t="0" r="9525" b="0"/>
              <wp:wrapNone/>
              <wp:docPr id="494434291" name="Cuadro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0528B" w14:textId="20DB927D" w:rsidR="001B52E0" w:rsidRPr="001B52E0" w:rsidRDefault="001B52E0" w:rsidP="001B52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32"/>
                              <w:szCs w:val="32"/>
                            </w:rPr>
                          </w:pPr>
                          <w:r w:rsidRPr="001B52E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32"/>
                              <w:szCs w:val="32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61BDDDE5">
              <v:stroke joinstyle="miter"/>
              <v:path gradientshapeok="t" o:connecttype="rect"/>
            </v:shapetype>
            <v:shape id="Cuadro de texto 2" style="position:absolute;margin-left:0;margin-top:0;width:56.25pt;height:34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PÚBLIC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">
              <v:textbox style="mso-fit-shape-to-text:t" inset="0,15pt,0,0">
                <w:txbxContent>
                  <w:p w:rsidRPr="001B52E0" w:rsidR="001B52E0" w:rsidP="001B52E0" w:rsidRDefault="001B52E0" w14:paraId="6830528B" w14:textId="20DB927D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32"/>
                        <w:szCs w:val="32"/>
                      </w:rPr>
                    </w:pPr>
                    <w:r w:rsidRPr="001B52E0">
                      <w:rPr>
                        <w:rFonts w:ascii="Calibri" w:hAnsi="Calibri" w:eastAsia="Calibri" w:cs="Calibri"/>
                        <w:noProof/>
                        <w:color w:val="0000FF"/>
                        <w:sz w:val="32"/>
                        <w:szCs w:val="32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9012B" w14:textId="2B049336" w:rsidR="00715A1C" w:rsidRDefault="0074533C" w:rsidP="00715A1C">
    <w:pPr>
      <w:pStyle w:val="Encabezado"/>
      <w:tabs>
        <w:tab w:val="clear" w:pos="4252"/>
        <w:tab w:val="clear" w:pos="8504"/>
      </w:tabs>
      <w:jc w:val="right"/>
      <w:rPr>
        <w:sz w:val="28"/>
        <w:szCs w:val="24"/>
      </w:rPr>
    </w:pPr>
    <w:r>
      <w:rPr>
        <w:sz w:val="28"/>
        <w:szCs w:val="28"/>
      </w:rPr>
      <w:t>EJEMPLAR N.° _____/ HOJA N.° ______/.</w:t>
    </w:r>
  </w:p>
  <w:p w14:paraId="5C5EB2E0" w14:textId="77777777" w:rsidR="00715A1C" w:rsidRPr="00715A1C" w:rsidRDefault="00715A1C" w:rsidP="00715A1C">
    <w:pPr>
      <w:pStyle w:val="Encabezado"/>
      <w:tabs>
        <w:tab w:val="clear" w:pos="4252"/>
        <w:tab w:val="clear" w:pos="8504"/>
      </w:tabs>
      <w:jc w:val="right"/>
      <w:rPr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E5DC1"/>
    <w:multiLevelType w:val="singleLevel"/>
    <w:tmpl w:val="170EBA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FB761E3"/>
    <w:multiLevelType w:val="singleLevel"/>
    <w:tmpl w:val="05340B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6C707A3"/>
    <w:multiLevelType w:val="singleLevel"/>
    <w:tmpl w:val="749274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E5"/>
    <w:rsid w:val="00041227"/>
    <w:rsid w:val="00044F8C"/>
    <w:rsid w:val="00064467"/>
    <w:rsid w:val="000766F7"/>
    <w:rsid w:val="00082CBC"/>
    <w:rsid w:val="00085D2F"/>
    <w:rsid w:val="00092D4E"/>
    <w:rsid w:val="000A48C1"/>
    <w:rsid w:val="000B6F01"/>
    <w:rsid w:val="000E28A2"/>
    <w:rsid w:val="0010450A"/>
    <w:rsid w:val="0014624E"/>
    <w:rsid w:val="00150C3E"/>
    <w:rsid w:val="001564C4"/>
    <w:rsid w:val="00165406"/>
    <w:rsid w:val="001765EE"/>
    <w:rsid w:val="00195D1B"/>
    <w:rsid w:val="001A2FA7"/>
    <w:rsid w:val="001B14C9"/>
    <w:rsid w:val="001B52E0"/>
    <w:rsid w:val="001B73B5"/>
    <w:rsid w:val="001C03F3"/>
    <w:rsid w:val="001C11C4"/>
    <w:rsid w:val="001C3E3C"/>
    <w:rsid w:val="00204BCB"/>
    <w:rsid w:val="002058C3"/>
    <w:rsid w:val="00212FEE"/>
    <w:rsid w:val="00227607"/>
    <w:rsid w:val="00246BFE"/>
    <w:rsid w:val="00253323"/>
    <w:rsid w:val="002546DC"/>
    <w:rsid w:val="00254ACE"/>
    <w:rsid w:val="00265E92"/>
    <w:rsid w:val="002827F9"/>
    <w:rsid w:val="002A4E8B"/>
    <w:rsid w:val="002B77B2"/>
    <w:rsid w:val="002D0482"/>
    <w:rsid w:val="002D05CB"/>
    <w:rsid w:val="00316C3D"/>
    <w:rsid w:val="00320A7B"/>
    <w:rsid w:val="003229EF"/>
    <w:rsid w:val="0038642C"/>
    <w:rsid w:val="003904C4"/>
    <w:rsid w:val="0039136C"/>
    <w:rsid w:val="0039209B"/>
    <w:rsid w:val="003A4D9F"/>
    <w:rsid w:val="003A6C38"/>
    <w:rsid w:val="003B2FDD"/>
    <w:rsid w:val="003C0E45"/>
    <w:rsid w:val="003C456A"/>
    <w:rsid w:val="003E5FC4"/>
    <w:rsid w:val="00411BD7"/>
    <w:rsid w:val="00415D49"/>
    <w:rsid w:val="00416019"/>
    <w:rsid w:val="00425B22"/>
    <w:rsid w:val="00453C3A"/>
    <w:rsid w:val="00470622"/>
    <w:rsid w:val="004716BB"/>
    <w:rsid w:val="00476FAE"/>
    <w:rsid w:val="00481CD0"/>
    <w:rsid w:val="00482FB5"/>
    <w:rsid w:val="00485C2A"/>
    <w:rsid w:val="004A322B"/>
    <w:rsid w:val="004A3E7E"/>
    <w:rsid w:val="004C08A0"/>
    <w:rsid w:val="004C6346"/>
    <w:rsid w:val="004D63F5"/>
    <w:rsid w:val="00506B51"/>
    <w:rsid w:val="00543BEF"/>
    <w:rsid w:val="0055513C"/>
    <w:rsid w:val="00571BAC"/>
    <w:rsid w:val="0058243E"/>
    <w:rsid w:val="00590ED3"/>
    <w:rsid w:val="005B4ACE"/>
    <w:rsid w:val="005D36EC"/>
    <w:rsid w:val="005E1703"/>
    <w:rsid w:val="005F2C50"/>
    <w:rsid w:val="00615118"/>
    <w:rsid w:val="00617E66"/>
    <w:rsid w:val="006404E4"/>
    <w:rsid w:val="00640FDF"/>
    <w:rsid w:val="00673540"/>
    <w:rsid w:val="00675B7C"/>
    <w:rsid w:val="006A1C91"/>
    <w:rsid w:val="006C7451"/>
    <w:rsid w:val="006D4A2F"/>
    <w:rsid w:val="006D6E5E"/>
    <w:rsid w:val="006E66F0"/>
    <w:rsid w:val="006F0BD8"/>
    <w:rsid w:val="00706F00"/>
    <w:rsid w:val="00715A1C"/>
    <w:rsid w:val="0074533C"/>
    <w:rsid w:val="007516F4"/>
    <w:rsid w:val="00773CCC"/>
    <w:rsid w:val="007828AF"/>
    <w:rsid w:val="00784D44"/>
    <w:rsid w:val="007A64BE"/>
    <w:rsid w:val="007D23A2"/>
    <w:rsid w:val="007F26CA"/>
    <w:rsid w:val="007F4C02"/>
    <w:rsid w:val="00803112"/>
    <w:rsid w:val="00803407"/>
    <w:rsid w:val="0081424E"/>
    <w:rsid w:val="00815640"/>
    <w:rsid w:val="00824A00"/>
    <w:rsid w:val="00824B81"/>
    <w:rsid w:val="008511B7"/>
    <w:rsid w:val="00852B88"/>
    <w:rsid w:val="00853250"/>
    <w:rsid w:val="00853964"/>
    <w:rsid w:val="00870F88"/>
    <w:rsid w:val="008909C3"/>
    <w:rsid w:val="008A4CF6"/>
    <w:rsid w:val="008C5998"/>
    <w:rsid w:val="008F587C"/>
    <w:rsid w:val="00901004"/>
    <w:rsid w:val="009023AD"/>
    <w:rsid w:val="009425D3"/>
    <w:rsid w:val="009441A8"/>
    <w:rsid w:val="0098130D"/>
    <w:rsid w:val="00981E41"/>
    <w:rsid w:val="00984225"/>
    <w:rsid w:val="009856DA"/>
    <w:rsid w:val="00990B60"/>
    <w:rsid w:val="009A1970"/>
    <w:rsid w:val="009A6D7C"/>
    <w:rsid w:val="009B550E"/>
    <w:rsid w:val="009C6FC1"/>
    <w:rsid w:val="009D758C"/>
    <w:rsid w:val="009E294E"/>
    <w:rsid w:val="009E55D1"/>
    <w:rsid w:val="00A00B56"/>
    <w:rsid w:val="00A02310"/>
    <w:rsid w:val="00A02E89"/>
    <w:rsid w:val="00A26A2F"/>
    <w:rsid w:val="00A3557F"/>
    <w:rsid w:val="00A41FD6"/>
    <w:rsid w:val="00A57A63"/>
    <w:rsid w:val="00A632B0"/>
    <w:rsid w:val="00A644D0"/>
    <w:rsid w:val="00A70605"/>
    <w:rsid w:val="00A77CDA"/>
    <w:rsid w:val="00AA010D"/>
    <w:rsid w:val="00AF58F4"/>
    <w:rsid w:val="00B05EAD"/>
    <w:rsid w:val="00B33E79"/>
    <w:rsid w:val="00B72142"/>
    <w:rsid w:val="00B762B5"/>
    <w:rsid w:val="00B80C9D"/>
    <w:rsid w:val="00B85A81"/>
    <w:rsid w:val="00B945E5"/>
    <w:rsid w:val="00BA0E70"/>
    <w:rsid w:val="00BA5DA0"/>
    <w:rsid w:val="00BC0C69"/>
    <w:rsid w:val="00BC29E5"/>
    <w:rsid w:val="00BC3367"/>
    <w:rsid w:val="00BF3704"/>
    <w:rsid w:val="00BF6D57"/>
    <w:rsid w:val="00C140B7"/>
    <w:rsid w:val="00C21344"/>
    <w:rsid w:val="00C25577"/>
    <w:rsid w:val="00C25BBB"/>
    <w:rsid w:val="00C31500"/>
    <w:rsid w:val="00C51789"/>
    <w:rsid w:val="00C56020"/>
    <w:rsid w:val="00C6277F"/>
    <w:rsid w:val="00C76D3D"/>
    <w:rsid w:val="00C83E79"/>
    <w:rsid w:val="00C90A5B"/>
    <w:rsid w:val="00CC218D"/>
    <w:rsid w:val="00CC3930"/>
    <w:rsid w:val="00CE3A2B"/>
    <w:rsid w:val="00D166BB"/>
    <w:rsid w:val="00D35AFA"/>
    <w:rsid w:val="00D41EC8"/>
    <w:rsid w:val="00D42641"/>
    <w:rsid w:val="00D847C8"/>
    <w:rsid w:val="00D852E3"/>
    <w:rsid w:val="00D86CB2"/>
    <w:rsid w:val="00D90147"/>
    <w:rsid w:val="00D95B97"/>
    <w:rsid w:val="00DA096E"/>
    <w:rsid w:val="00DA3B74"/>
    <w:rsid w:val="00DA71E0"/>
    <w:rsid w:val="00DA79B3"/>
    <w:rsid w:val="00DB6EE1"/>
    <w:rsid w:val="00E001E0"/>
    <w:rsid w:val="00E2628B"/>
    <w:rsid w:val="00E274F3"/>
    <w:rsid w:val="00E53905"/>
    <w:rsid w:val="00E645E7"/>
    <w:rsid w:val="00E8329E"/>
    <w:rsid w:val="00EA5334"/>
    <w:rsid w:val="00ED0717"/>
    <w:rsid w:val="00ED418B"/>
    <w:rsid w:val="00F14910"/>
    <w:rsid w:val="00F34D6E"/>
    <w:rsid w:val="00F44E49"/>
    <w:rsid w:val="00F57E61"/>
    <w:rsid w:val="00F76F26"/>
    <w:rsid w:val="00FB176D"/>
    <w:rsid w:val="00FB3F9B"/>
    <w:rsid w:val="00FD00CB"/>
    <w:rsid w:val="00FD5856"/>
    <w:rsid w:val="01BE0C5E"/>
    <w:rsid w:val="04887D28"/>
    <w:rsid w:val="0958800B"/>
    <w:rsid w:val="09D85297"/>
    <w:rsid w:val="09E29943"/>
    <w:rsid w:val="0DFA4E04"/>
    <w:rsid w:val="0FB69F6E"/>
    <w:rsid w:val="0FE36184"/>
    <w:rsid w:val="12A3125C"/>
    <w:rsid w:val="1452AD44"/>
    <w:rsid w:val="169922CB"/>
    <w:rsid w:val="173CEC7C"/>
    <w:rsid w:val="18FECBA4"/>
    <w:rsid w:val="1944EF9C"/>
    <w:rsid w:val="1BA108A3"/>
    <w:rsid w:val="1BD6C63D"/>
    <w:rsid w:val="1D93474B"/>
    <w:rsid w:val="1FCE57CD"/>
    <w:rsid w:val="216698C3"/>
    <w:rsid w:val="22055AEE"/>
    <w:rsid w:val="227BA99A"/>
    <w:rsid w:val="24BB895C"/>
    <w:rsid w:val="28AE9C34"/>
    <w:rsid w:val="2A052897"/>
    <w:rsid w:val="2FF288DA"/>
    <w:rsid w:val="35E76198"/>
    <w:rsid w:val="3B1CF43F"/>
    <w:rsid w:val="3D2778B8"/>
    <w:rsid w:val="3F81BE16"/>
    <w:rsid w:val="464D778B"/>
    <w:rsid w:val="488E3374"/>
    <w:rsid w:val="49BDE709"/>
    <w:rsid w:val="4FD75562"/>
    <w:rsid w:val="50423005"/>
    <w:rsid w:val="50993CAD"/>
    <w:rsid w:val="51F94A49"/>
    <w:rsid w:val="520EF468"/>
    <w:rsid w:val="52884EEA"/>
    <w:rsid w:val="59A703F4"/>
    <w:rsid w:val="5B095089"/>
    <w:rsid w:val="5BFB3620"/>
    <w:rsid w:val="5ED9F7A4"/>
    <w:rsid w:val="5F8854AC"/>
    <w:rsid w:val="6025EF53"/>
    <w:rsid w:val="7C5F8AF1"/>
    <w:rsid w:val="7FA8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83B13C"/>
  <w15:docId w15:val="{01BEC178-A485-449E-8E35-3E436E7F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BD8"/>
    <w:rPr>
      <w:lang w:eastAsia="es-CL"/>
    </w:rPr>
  </w:style>
  <w:style w:type="paragraph" w:styleId="Ttulo1">
    <w:name w:val="heading 1"/>
    <w:basedOn w:val="Normal"/>
    <w:next w:val="Normal"/>
    <w:qFormat/>
    <w:rsid w:val="006F0BD8"/>
    <w:pPr>
      <w:keepNext/>
      <w:ind w:left="4248" w:hanging="3543"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qFormat/>
    <w:rsid w:val="006F0BD8"/>
    <w:pPr>
      <w:keepNext/>
      <w:ind w:left="426" w:hanging="426"/>
      <w:outlineLvl w:val="1"/>
    </w:pPr>
    <w:rPr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D75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D758C"/>
    <w:rPr>
      <w:lang w:eastAsia="es-CL"/>
    </w:rPr>
  </w:style>
  <w:style w:type="paragraph" w:styleId="Piedepgina">
    <w:name w:val="footer"/>
    <w:basedOn w:val="Normal"/>
    <w:link w:val="PiedepginaCar"/>
    <w:rsid w:val="009D75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D758C"/>
    <w:rPr>
      <w:lang w:eastAsia="es-CL"/>
    </w:rPr>
  </w:style>
  <w:style w:type="table" w:styleId="Tablaconcuadrcula">
    <w:name w:val="Table Grid"/>
    <w:basedOn w:val="Tablanormal"/>
    <w:rsid w:val="006E66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481CD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81CD0"/>
    <w:rPr>
      <w:rFonts w:ascii="Segoe UI" w:hAnsi="Segoe UI" w:cs="Segoe UI"/>
      <w:sz w:val="18"/>
      <w:szCs w:val="18"/>
      <w:lang w:eastAsia="es-CL"/>
    </w:rPr>
  </w:style>
  <w:style w:type="character" w:styleId="Refdecomentario">
    <w:name w:val="annotation reference"/>
    <w:basedOn w:val="Fuentedeprrafopredeter"/>
    <w:semiHidden/>
    <w:unhideWhenUsed/>
    <w:rsid w:val="00A57A6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A57A63"/>
  </w:style>
  <w:style w:type="character" w:customStyle="1" w:styleId="TextocomentarioCar">
    <w:name w:val="Texto comentario Car"/>
    <w:basedOn w:val="Fuentedeprrafopredeter"/>
    <w:link w:val="Textocomentario"/>
    <w:semiHidden/>
    <w:rsid w:val="00A57A63"/>
    <w:rPr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57A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57A63"/>
    <w:rPr>
      <w:b/>
      <w:bCs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9DFDB2B5904C9D8B64057CC22E43" ma:contentTypeVersion="13" ma:contentTypeDescription="Crear nuevo documento." ma:contentTypeScope="" ma:versionID="a8a9cd47c0cfda676f58318f02a29fdb">
  <xsd:schema xmlns:xsd="http://www.w3.org/2001/XMLSchema" xmlns:xs="http://www.w3.org/2001/XMLSchema" xmlns:p="http://schemas.microsoft.com/office/2006/metadata/properties" xmlns:ns2="f8fdf339-8c60-4910-bc42-59b4b4909d83" targetNamespace="http://schemas.microsoft.com/office/2006/metadata/properties" ma:root="true" ma:fieldsID="a4b6c51962ddc59ed4b4fd8ba031bcdd" ns2:_="">
    <xsd:import namespace="f8fdf339-8c60-4910-bc42-59b4b4909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df339-8c60-4910-bc42-59b4b4909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b79104-6b32-4b87-a9e6-92fad92af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df339-8c60-4910-bc42-59b4b4909d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F3B07-67C3-41C4-8A5A-7D49FEE6C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df339-8c60-4910-bc42-59b4b4909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E8243-8B79-45B9-A12E-C66453473878}">
  <ds:schemaRefs>
    <ds:schemaRef ds:uri="http://schemas.microsoft.com/office/2006/metadata/properties"/>
    <ds:schemaRef ds:uri="http://schemas.microsoft.com/office/infopath/2007/PartnerControls"/>
    <ds:schemaRef ds:uri="f8fdf339-8c60-4910-bc42-59b4b4909d83"/>
  </ds:schemaRefs>
</ds:datastoreItem>
</file>

<file path=customXml/itemProps3.xml><?xml version="1.0" encoding="utf-8"?>
<ds:datastoreItem xmlns:ds="http://schemas.openxmlformats.org/officeDocument/2006/customXml" ds:itemID="{49D48460-A1F2-473D-B765-EF4713A59D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25EC8-24F6-4A8F-927E-2A5AFC0010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5cdc7b-94fd-4d05-bcb3-1d56c0c78440}" enabled="1" method="Privileged" siteId="{a574744a-49bd-45c3-83ca-301052a453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DIRECCION DEL PERSONAL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jretamalva</dc:creator>
  <cp:keywords/>
  <cp:lastModifiedBy>Marcelo Gomez</cp:lastModifiedBy>
  <cp:revision>4</cp:revision>
  <cp:lastPrinted>2024-07-25T15:46:00Z</cp:lastPrinted>
  <dcterms:created xsi:type="dcterms:W3CDTF">2026-03-23T17:52:00Z</dcterms:created>
  <dcterms:modified xsi:type="dcterms:W3CDTF">2026-04-22T19:15:00Z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0x01010027279DFDB2B5904C9D8B64057CC22E43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41057949,1d7877f3,2fd6879e</vt:lpwstr>
  </property>
  <property fmtid="{D5CDD505-2E9C-101B-9397-08002B2CF9AE}" pid="5" name="ClassificationContentMarkingHeaderFontProps">
    <vt:lpwstr>#0000ff,16,Calibri</vt:lpwstr>
  </property>
  <property fmtid="{D5CDD505-2E9C-101B-9397-08002B2CF9AE}" pid="6" name="ClassificationContentMarkingHeaderText">
    <vt:lpwstr>PÚBLICO</vt:lpwstr>
  </property>
</Properties>
</file>